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6A486192" w14:textId="44D5B426" w:rsidR="0001694D" w:rsidRDefault="005A0207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proofErr w:type="spellStart"/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Nature's</w:t>
      </w:r>
      <w:proofErr w:type="spellEnd"/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  <w:proofErr w:type="spellStart"/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best</w:t>
      </w:r>
      <w:proofErr w:type="spellEnd"/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  <w:proofErr w:type="spellStart"/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harvest</w:t>
      </w:r>
      <w:proofErr w:type="spellEnd"/>
    </w:p>
    <w:p w14:paraId="4E416ADA" w14:textId="78B0DC75" w:rsidR="005A0207" w:rsidRDefault="005A0207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proofErr w:type="spellStart"/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Rosenknospen</w:t>
      </w:r>
      <w:proofErr w:type="spellEnd"/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(pupoljci ruža)</w:t>
      </w:r>
      <w:r w:rsidR="00104FE0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  <w:r w:rsidRPr="005A0207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100 g</w:t>
      </w:r>
    </w:p>
    <w:p w14:paraId="511B08A1" w14:textId="77777777" w:rsidR="005A0207" w:rsidRPr="00614E79" w:rsidRDefault="005A0207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4F811286" w:rsidR="00E54BEC" w:rsidRPr="00A970FC" w:rsidRDefault="00E54BEC" w:rsidP="0001694D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bookmarkStart w:id="0" w:name="_Hlk238058859"/>
      <w:bookmarkStart w:id="1" w:name="_Hlk238058901"/>
      <w:proofErr w:type="spellStart"/>
      <w:r w:rsidR="00104FE0" w:rsidRPr="005A0207">
        <w:rPr>
          <w:rFonts w:ascii="Times New Roman" w:hAnsi="Times New Roman"/>
          <w:sz w:val="24"/>
          <w:szCs w:val="24"/>
        </w:rPr>
        <w:t>Nature's</w:t>
      </w:r>
      <w:proofErr w:type="spellEnd"/>
      <w:r w:rsidR="00104FE0" w:rsidRPr="005A02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4FE0" w:rsidRPr="005A0207">
        <w:rPr>
          <w:rFonts w:ascii="Times New Roman" w:hAnsi="Times New Roman"/>
          <w:sz w:val="24"/>
          <w:szCs w:val="24"/>
        </w:rPr>
        <w:t>best</w:t>
      </w:r>
      <w:proofErr w:type="spellEnd"/>
      <w:r w:rsidR="00104FE0" w:rsidRPr="005A02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4FE0" w:rsidRPr="005A0207">
        <w:rPr>
          <w:rFonts w:ascii="Times New Roman" w:hAnsi="Times New Roman"/>
          <w:sz w:val="24"/>
          <w:szCs w:val="24"/>
        </w:rPr>
        <w:t>harvest</w:t>
      </w:r>
      <w:bookmarkEnd w:id="0"/>
      <w:proofErr w:type="spellEnd"/>
      <w:r w:rsidR="00104FE0" w:rsidRPr="005A0207">
        <w:rPr>
          <w:rFonts w:ascii="Times New Roman" w:hAnsi="Times New Roman"/>
          <w:sz w:val="24"/>
          <w:szCs w:val="24"/>
        </w:rPr>
        <w:t xml:space="preserve">, </w:t>
      </w:r>
      <w:bookmarkEnd w:id="1"/>
      <w:proofErr w:type="spellStart"/>
      <w:r w:rsidR="005A0207" w:rsidRPr="005A0207">
        <w:rPr>
          <w:rFonts w:ascii="Times New Roman" w:hAnsi="Times New Roman"/>
          <w:sz w:val="24"/>
          <w:szCs w:val="24"/>
        </w:rPr>
        <w:t>Rosenknospen</w:t>
      </w:r>
      <w:proofErr w:type="spellEnd"/>
      <w:r w:rsidR="00104FE0">
        <w:rPr>
          <w:rFonts w:ascii="Times New Roman" w:hAnsi="Times New Roman"/>
          <w:sz w:val="24"/>
          <w:szCs w:val="24"/>
        </w:rPr>
        <w:t xml:space="preserve"> (pupoljci ruža), </w:t>
      </w:r>
      <w:r w:rsidR="005A0207" w:rsidRPr="005A0207">
        <w:rPr>
          <w:rFonts w:ascii="Times New Roman" w:hAnsi="Times New Roman"/>
          <w:sz w:val="24"/>
          <w:szCs w:val="24"/>
        </w:rPr>
        <w:t>100g</w:t>
      </w:r>
      <w:r w:rsidR="00104FE0">
        <w:rPr>
          <w:rFonts w:ascii="Times New Roman" w:hAnsi="Times New Roman"/>
          <w:sz w:val="24"/>
          <w:szCs w:val="24"/>
        </w:rPr>
        <w:t>,</w:t>
      </w:r>
      <w:r w:rsidR="005A0207" w:rsidRPr="005A0207">
        <w:rPr>
          <w:rFonts w:ascii="Times New Roman" w:hAnsi="Times New Roman"/>
          <w:sz w:val="24"/>
          <w:szCs w:val="24"/>
        </w:rPr>
        <w:t xml:space="preserve"> barkod 8717624005114, najbolje upotrijebiti do: 24.02.2028.</w:t>
      </w:r>
      <w:r w:rsidR="00104FE0">
        <w:rPr>
          <w:rFonts w:ascii="Times New Roman" w:hAnsi="Times New Roman"/>
          <w:sz w:val="24"/>
          <w:szCs w:val="24"/>
        </w:rPr>
        <w:t>,</w:t>
      </w:r>
      <w:r w:rsidR="005A0207" w:rsidRPr="005A0207">
        <w:rPr>
          <w:rFonts w:ascii="Times New Roman" w:hAnsi="Times New Roman"/>
          <w:sz w:val="24"/>
          <w:szCs w:val="24"/>
        </w:rPr>
        <w:t xml:space="preserve"> </w:t>
      </w:r>
      <w:r w:rsidR="0001694D">
        <w:rPr>
          <w:rFonts w:ascii="Times New Roman" w:hAnsi="Times New Roman"/>
          <w:sz w:val="24"/>
          <w:szCs w:val="24"/>
        </w:rPr>
        <w:t xml:space="preserve">zbog </w:t>
      </w:r>
      <w:r w:rsidR="005A0207">
        <w:rPr>
          <w:rFonts w:ascii="Times New Roman" w:hAnsi="Times New Roman"/>
          <w:sz w:val="24"/>
          <w:szCs w:val="24"/>
        </w:rPr>
        <w:t xml:space="preserve">ostataka pesticida </w:t>
      </w:r>
      <w:proofErr w:type="spellStart"/>
      <w:r w:rsidR="005A0207">
        <w:rPr>
          <w:rFonts w:ascii="Times New Roman" w:hAnsi="Times New Roman"/>
          <w:sz w:val="24"/>
          <w:szCs w:val="24"/>
        </w:rPr>
        <w:t>klorpirifosa</w:t>
      </w:r>
      <w:proofErr w:type="spellEnd"/>
      <w:r w:rsidR="005A0207" w:rsidRPr="0001694D">
        <w:rPr>
          <w:rFonts w:ascii="Times New Roman" w:hAnsi="Times New Roman"/>
          <w:sz w:val="24"/>
          <w:szCs w:val="24"/>
        </w:rPr>
        <w:t>.</w:t>
      </w:r>
    </w:p>
    <w:p w14:paraId="5679A114" w14:textId="01CA54DD" w:rsidR="0001694D" w:rsidRDefault="00765E25" w:rsidP="005A020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</w:t>
      </w:r>
      <w:r w:rsidR="005A020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A0207" w:rsidRPr="005A0207">
        <w:rPr>
          <w:rFonts w:ascii="Times New Roman" w:eastAsia="Times New Roman" w:hAnsi="Times New Roman"/>
          <w:sz w:val="24"/>
          <w:szCs w:val="24"/>
          <w:lang w:eastAsia="hr-HR"/>
        </w:rPr>
        <w:t xml:space="preserve">(EZ) br. 396/2005 </w:t>
      </w:r>
      <w:r w:rsidR="005A0207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5A0207" w:rsidRPr="005A0207">
        <w:rPr>
          <w:rFonts w:ascii="Times New Roman" w:eastAsia="Times New Roman" w:hAnsi="Times New Roman"/>
          <w:sz w:val="24"/>
          <w:szCs w:val="24"/>
          <w:lang w:eastAsia="hr-HR"/>
        </w:rPr>
        <w:t xml:space="preserve">uropskog parlamenta i </w:t>
      </w:r>
      <w:r w:rsidR="005A0207">
        <w:rPr>
          <w:rFonts w:ascii="Times New Roman" w:eastAsia="Times New Roman" w:hAnsi="Times New Roman"/>
          <w:sz w:val="24"/>
          <w:szCs w:val="24"/>
          <w:lang w:eastAsia="hr-HR"/>
        </w:rPr>
        <w:t>V</w:t>
      </w:r>
      <w:r w:rsidR="005A0207" w:rsidRPr="005A0207">
        <w:rPr>
          <w:rFonts w:ascii="Times New Roman" w:eastAsia="Times New Roman" w:hAnsi="Times New Roman"/>
          <w:sz w:val="24"/>
          <w:szCs w:val="24"/>
          <w:lang w:eastAsia="hr-HR"/>
        </w:rPr>
        <w:t>ijeća</w:t>
      </w:r>
      <w:r w:rsidR="005A020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A0207" w:rsidRPr="005A0207">
        <w:rPr>
          <w:rFonts w:ascii="Times New Roman" w:eastAsia="Times New Roman" w:hAnsi="Times New Roman"/>
          <w:sz w:val="24"/>
          <w:szCs w:val="24"/>
          <w:lang w:eastAsia="hr-HR"/>
        </w:rPr>
        <w:t>od 23. veljače 2005.</w:t>
      </w:r>
      <w:r w:rsidR="005A020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A0207" w:rsidRPr="005A0207">
        <w:rPr>
          <w:rFonts w:ascii="Times New Roman" w:eastAsia="Times New Roman" w:hAnsi="Times New Roman"/>
          <w:sz w:val="24"/>
          <w:szCs w:val="24"/>
          <w:lang w:eastAsia="hr-HR"/>
        </w:rPr>
        <w:t>o maksimalnim razinama ostataka pesticida u ili na hrani i hrani za životinje biljnog i životinjskog</w:t>
      </w:r>
      <w:r w:rsidR="005A020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A0207" w:rsidRPr="005A0207">
        <w:rPr>
          <w:rFonts w:ascii="Times New Roman" w:eastAsia="Times New Roman" w:hAnsi="Times New Roman"/>
          <w:sz w:val="24"/>
          <w:szCs w:val="24"/>
          <w:lang w:eastAsia="hr-HR"/>
        </w:rPr>
        <w:t>podrijetla i o izmjeni Direktive Vijeća 91/414/EEZ</w:t>
      </w:r>
      <w:r w:rsidR="005A020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1900F83" w14:textId="77777777" w:rsidR="00104FE0" w:rsidRDefault="00104FE0" w:rsidP="005A020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9A224D" w14:textId="762C7166" w:rsidR="005A0207" w:rsidRDefault="005A0207" w:rsidP="005A0207">
      <w:pPr>
        <w:ind w:left="226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A0207">
        <w:rPr>
          <w:rFonts w:ascii="Times New Roman" w:eastAsia="Times New Roman" w:hAnsi="Times New Roman"/>
          <w:sz w:val="24"/>
          <w:szCs w:val="24"/>
          <w:lang w:eastAsia="hr-HR"/>
        </w:rPr>
        <w:drawing>
          <wp:inline distT="0" distB="0" distL="0" distR="0" wp14:anchorId="2207519D" wp14:editId="03F18DA3">
            <wp:extent cx="1736682" cy="2856599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4507" cy="286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F0BB" w14:textId="77777777" w:rsidR="005A0207" w:rsidRDefault="005A0207" w:rsidP="005A020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E0FBDE" w14:textId="77777777" w:rsidR="005A0207" w:rsidRDefault="005A0207" w:rsidP="005A0207">
      <w:pPr>
        <w:jc w:val="both"/>
      </w:pPr>
    </w:p>
    <w:p w14:paraId="2ABF2EFD" w14:textId="0B0DA2C8" w:rsidR="00152EA1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24769EA3" w14:textId="2FEEF201" w:rsidR="00801AFA" w:rsidRPr="00801AFA" w:rsidRDefault="00801AFA" w:rsidP="00104FE0">
      <w:pPr>
        <w:spacing w:after="0"/>
        <w:rPr>
          <w:rFonts w:ascii="Times New Roman" w:hAnsi="Times New Roman"/>
          <w:bCs/>
          <w:sz w:val="24"/>
          <w:szCs w:val="24"/>
        </w:rPr>
      </w:pPr>
      <w:r w:rsidRPr="00801AFA">
        <w:rPr>
          <w:rFonts w:ascii="Times New Roman" w:hAnsi="Times New Roman"/>
          <w:b/>
          <w:sz w:val="24"/>
          <w:szCs w:val="24"/>
        </w:rPr>
        <w:t xml:space="preserve">Dobavljač: </w:t>
      </w:r>
      <w:r w:rsidR="00104FE0" w:rsidRPr="00104FE0">
        <w:rPr>
          <w:rFonts w:ascii="Times New Roman" w:hAnsi="Times New Roman"/>
          <w:bCs/>
          <w:sz w:val="24"/>
          <w:szCs w:val="24"/>
        </w:rPr>
        <w:t xml:space="preserve">Herman </w:t>
      </w:r>
      <w:proofErr w:type="spellStart"/>
      <w:r w:rsidR="00104FE0" w:rsidRPr="00104FE0">
        <w:rPr>
          <w:rFonts w:ascii="Times New Roman" w:hAnsi="Times New Roman"/>
          <w:bCs/>
          <w:sz w:val="24"/>
          <w:szCs w:val="24"/>
        </w:rPr>
        <w:t>Kuijper</w:t>
      </w:r>
      <w:proofErr w:type="spellEnd"/>
      <w:r w:rsidR="00104FE0" w:rsidRPr="00104FE0">
        <w:rPr>
          <w:rFonts w:ascii="Times New Roman" w:hAnsi="Times New Roman"/>
          <w:bCs/>
          <w:sz w:val="24"/>
          <w:szCs w:val="24"/>
        </w:rPr>
        <w:t xml:space="preserve"> BV, </w:t>
      </w:r>
      <w:r w:rsidR="00104FE0">
        <w:rPr>
          <w:rFonts w:ascii="Times New Roman" w:hAnsi="Times New Roman"/>
          <w:bCs/>
          <w:sz w:val="24"/>
          <w:szCs w:val="24"/>
        </w:rPr>
        <w:t>Nizozemska</w:t>
      </w:r>
    </w:p>
    <w:p w14:paraId="09F16B34" w14:textId="0EAFD615" w:rsidR="00A970FC" w:rsidRDefault="00C70639" w:rsidP="00801AFA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C70639"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52EA4" w:rsidRPr="00E52EA4">
        <w:rPr>
          <w:rFonts w:ascii="Times New Roman" w:hAnsi="Times New Roman"/>
          <w:sz w:val="24"/>
          <w:szCs w:val="24"/>
        </w:rPr>
        <w:t>Serenissima</w:t>
      </w:r>
      <w:proofErr w:type="spellEnd"/>
      <w:r w:rsidR="00E52EA4" w:rsidRPr="00E52E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EA4">
        <w:rPr>
          <w:rFonts w:ascii="Times New Roman" w:hAnsi="Times New Roman"/>
          <w:sz w:val="24"/>
          <w:szCs w:val="24"/>
        </w:rPr>
        <w:t>j.d.o.o</w:t>
      </w:r>
      <w:proofErr w:type="spellEnd"/>
      <w:r w:rsidR="00E52EA4">
        <w:rPr>
          <w:rFonts w:ascii="Times New Roman" w:hAnsi="Times New Roman"/>
          <w:sz w:val="24"/>
          <w:szCs w:val="24"/>
        </w:rPr>
        <w:t>, Split</w:t>
      </w:r>
    </w:p>
    <w:p w14:paraId="0DAA72A6" w14:textId="13B7ED44" w:rsidR="00C70639" w:rsidRDefault="00670F9B" w:rsidP="00801AFA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Zemlja podrijetla:</w:t>
      </w:r>
      <w:r w:rsidR="0001694D">
        <w:rPr>
          <w:rFonts w:ascii="Times New Roman" w:hAnsi="Times New Roman"/>
          <w:b/>
          <w:sz w:val="24"/>
          <w:szCs w:val="24"/>
        </w:rPr>
        <w:t xml:space="preserve"> </w:t>
      </w:r>
      <w:r w:rsidR="00104FE0">
        <w:rPr>
          <w:rFonts w:ascii="Times New Roman" w:hAnsi="Times New Roman"/>
          <w:sz w:val="24"/>
          <w:szCs w:val="24"/>
        </w:rPr>
        <w:t>Kina</w:t>
      </w:r>
    </w:p>
    <w:p w14:paraId="6F742DFE" w14:textId="77777777" w:rsidR="00670F9B" w:rsidRDefault="00670F9B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957806" w14:textId="19B27D0D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694D"/>
    <w:rsid w:val="000241BE"/>
    <w:rsid w:val="000459B6"/>
    <w:rsid w:val="00062B52"/>
    <w:rsid w:val="00073C5D"/>
    <w:rsid w:val="000923BC"/>
    <w:rsid w:val="000970AA"/>
    <w:rsid w:val="000E64F6"/>
    <w:rsid w:val="000E76E4"/>
    <w:rsid w:val="00104FE0"/>
    <w:rsid w:val="00114995"/>
    <w:rsid w:val="001157CF"/>
    <w:rsid w:val="00152EA1"/>
    <w:rsid w:val="00175AF0"/>
    <w:rsid w:val="001965EB"/>
    <w:rsid w:val="00196C3C"/>
    <w:rsid w:val="001C3C7B"/>
    <w:rsid w:val="001F0858"/>
    <w:rsid w:val="001F4495"/>
    <w:rsid w:val="00223A8D"/>
    <w:rsid w:val="00225759"/>
    <w:rsid w:val="00236A64"/>
    <w:rsid w:val="00246486"/>
    <w:rsid w:val="0025097A"/>
    <w:rsid w:val="00271533"/>
    <w:rsid w:val="002C30B4"/>
    <w:rsid w:val="002D5384"/>
    <w:rsid w:val="00364AD9"/>
    <w:rsid w:val="00386016"/>
    <w:rsid w:val="003C5F22"/>
    <w:rsid w:val="003D05EE"/>
    <w:rsid w:val="003D233F"/>
    <w:rsid w:val="003E56B3"/>
    <w:rsid w:val="003F323E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64B53"/>
    <w:rsid w:val="00587EEB"/>
    <w:rsid w:val="005A0207"/>
    <w:rsid w:val="005A024C"/>
    <w:rsid w:val="005B3D4C"/>
    <w:rsid w:val="00614E79"/>
    <w:rsid w:val="00624F8B"/>
    <w:rsid w:val="0065783F"/>
    <w:rsid w:val="0066065A"/>
    <w:rsid w:val="00661FC0"/>
    <w:rsid w:val="00663581"/>
    <w:rsid w:val="00670F9B"/>
    <w:rsid w:val="0067192A"/>
    <w:rsid w:val="00672BF1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E7DF3"/>
    <w:rsid w:val="00801AFA"/>
    <w:rsid w:val="008169EA"/>
    <w:rsid w:val="00887331"/>
    <w:rsid w:val="008B6616"/>
    <w:rsid w:val="008E1B2B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1AC2"/>
    <w:rsid w:val="00A65832"/>
    <w:rsid w:val="00A819AB"/>
    <w:rsid w:val="00A93890"/>
    <w:rsid w:val="00A970FC"/>
    <w:rsid w:val="00B450E4"/>
    <w:rsid w:val="00B47773"/>
    <w:rsid w:val="00B65319"/>
    <w:rsid w:val="00B67D6F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C1D"/>
    <w:rsid w:val="00DB68FF"/>
    <w:rsid w:val="00DC1A4C"/>
    <w:rsid w:val="00E03E6F"/>
    <w:rsid w:val="00E10215"/>
    <w:rsid w:val="00E42335"/>
    <w:rsid w:val="00E52EA4"/>
    <w:rsid w:val="00E54BEC"/>
    <w:rsid w:val="00E555F3"/>
    <w:rsid w:val="00E758E8"/>
    <w:rsid w:val="00E802B8"/>
    <w:rsid w:val="00EB42CC"/>
    <w:rsid w:val="00ED2132"/>
    <w:rsid w:val="00EF0EAC"/>
    <w:rsid w:val="00F20902"/>
    <w:rsid w:val="00F7005A"/>
    <w:rsid w:val="00FD1A8F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8E1B2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 Petričević</cp:lastModifiedBy>
  <cp:revision>2</cp:revision>
  <cp:lastPrinted>2016-05-10T08:39:00Z</cp:lastPrinted>
  <dcterms:created xsi:type="dcterms:W3CDTF">2026-08-19T17:22:00Z</dcterms:created>
  <dcterms:modified xsi:type="dcterms:W3CDTF">2026-08-19T17:22:00Z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